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0A" w:rsidRPr="008540AA" w:rsidRDefault="00810E77" w:rsidP="00894555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David" w:hAnsi="David" w:cs="David"/>
          <w:sz w:val="28"/>
          <w:szCs w:val="28"/>
        </w:rPr>
      </w:pPr>
      <w:r>
        <w:rPr>
          <w:rFonts w:ascii="David" w:hAnsi="David" w:cs="David"/>
          <w:sz w:val="28"/>
          <w:szCs w:val="28"/>
          <w:rtl/>
        </w:rPr>
        <w:t xml:space="preserve"> </w:t>
      </w:r>
      <w:r w:rsidR="00A11D0A" w:rsidRPr="008540AA">
        <w:rPr>
          <w:rFonts w:ascii="David" w:hAnsi="David" w:cs="David"/>
          <w:sz w:val="28"/>
          <w:szCs w:val="28"/>
          <w:rtl/>
        </w:rPr>
        <w:t xml:space="preserve">                                                                     </w:t>
      </w:r>
      <w:r w:rsidR="00A11D0A" w:rsidRPr="008540AA">
        <w:rPr>
          <w:rFonts w:ascii="David" w:hAnsi="David" w:cs="David" w:hint="cs"/>
          <w:sz w:val="28"/>
          <w:szCs w:val="28"/>
          <w:rtl/>
        </w:rPr>
        <w:t xml:space="preserve">                  </w:t>
      </w:r>
      <w:r w:rsidR="00E55D2C">
        <w:rPr>
          <w:rFonts w:ascii="David" w:hAnsi="David" w:cs="David" w:hint="cs"/>
          <w:sz w:val="28"/>
          <w:szCs w:val="28"/>
          <w:rtl/>
        </w:rPr>
        <w:t xml:space="preserve">          </w:t>
      </w:r>
      <w:r w:rsidR="00894555">
        <w:rPr>
          <w:rFonts w:ascii="David" w:hAnsi="David" w:cs="David" w:hint="cs"/>
          <w:sz w:val="28"/>
          <w:szCs w:val="28"/>
          <w:rtl/>
        </w:rPr>
        <w:t>12</w:t>
      </w:r>
      <w:r w:rsidR="00A11D0A" w:rsidRPr="008540AA">
        <w:rPr>
          <w:rFonts w:ascii="David" w:hAnsi="David" w:cs="David" w:hint="cs"/>
          <w:sz w:val="28"/>
          <w:szCs w:val="28"/>
          <w:rtl/>
        </w:rPr>
        <w:t xml:space="preserve"> </w:t>
      </w:r>
      <w:r w:rsidR="00894555">
        <w:rPr>
          <w:rFonts w:ascii="David" w:hAnsi="David" w:cs="David" w:hint="cs"/>
          <w:sz w:val="28"/>
          <w:szCs w:val="28"/>
          <w:rtl/>
        </w:rPr>
        <w:t xml:space="preserve">אפריל </w:t>
      </w:r>
      <w:r w:rsidR="00A11D0A" w:rsidRPr="008540AA">
        <w:rPr>
          <w:rFonts w:ascii="David" w:hAnsi="David" w:cs="David"/>
          <w:sz w:val="28"/>
          <w:szCs w:val="28"/>
          <w:rtl/>
        </w:rPr>
        <w:t>,202</w:t>
      </w:r>
      <w:r>
        <w:rPr>
          <w:rFonts w:ascii="David" w:hAnsi="David" w:cs="David" w:hint="cs"/>
          <w:sz w:val="28"/>
          <w:szCs w:val="28"/>
          <w:rtl/>
        </w:rPr>
        <w:t>6</w:t>
      </w:r>
    </w:p>
    <w:p w:rsidR="00A11D0A" w:rsidRPr="005A4905" w:rsidRDefault="00A11D0A" w:rsidP="00A11D0A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David" w:hAnsi="David" w:cs="David"/>
          <w:sz w:val="32"/>
          <w:szCs w:val="32"/>
          <w:rtl/>
        </w:rPr>
      </w:pPr>
    </w:p>
    <w:p w:rsidR="00A11D0A" w:rsidRDefault="00A11D0A" w:rsidP="0089455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</w:rPr>
      </w:pPr>
      <w:r w:rsidRPr="005A4905">
        <w:rPr>
          <w:rFonts w:ascii="David" w:hAnsi="David" w:cs="David"/>
          <w:b/>
          <w:bCs/>
          <w:sz w:val="32"/>
          <w:szCs w:val="32"/>
          <w:u w:val="single"/>
          <w:rtl/>
        </w:rPr>
        <w:t>מכרז פומבי מס'</w:t>
      </w:r>
      <w:r w:rsidR="00894555">
        <w:rPr>
          <w:rFonts w:ascii="David" w:hAnsi="David" w:cs="David" w:hint="cs"/>
          <w:b/>
          <w:bCs/>
          <w:sz w:val="32"/>
          <w:szCs w:val="32"/>
          <w:u w:val="single"/>
          <w:rtl/>
        </w:rPr>
        <w:t>1</w:t>
      </w:r>
      <w:r w:rsidR="00B11081">
        <w:rPr>
          <w:rFonts w:ascii="David" w:hAnsi="David" w:cs="David" w:hint="cs"/>
          <w:b/>
          <w:bCs/>
          <w:sz w:val="32"/>
          <w:szCs w:val="32"/>
          <w:u w:val="single"/>
          <w:rtl/>
        </w:rPr>
        <w:t>-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202</w:t>
      </w:r>
      <w:r w:rsidR="00810E77">
        <w:rPr>
          <w:rFonts w:ascii="David" w:hAnsi="David" w:cs="David" w:hint="cs"/>
          <w:b/>
          <w:bCs/>
          <w:sz w:val="32"/>
          <w:szCs w:val="32"/>
          <w:u w:val="single"/>
          <w:rtl/>
        </w:rPr>
        <w:t>6</w:t>
      </w:r>
      <w:r w:rsidR="00B11081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894555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הזמנה לקבלת הצעות למתן שירותים מקצועיים בתכנית 360 עיריית אל </w:t>
      </w:r>
      <w:r w:rsidR="00894555">
        <w:rPr>
          <w:rFonts w:ascii="David" w:hAnsi="David" w:cs="David"/>
          <w:b/>
          <w:bCs/>
          <w:sz w:val="32"/>
          <w:szCs w:val="32"/>
          <w:u w:val="single"/>
          <w:rtl/>
        </w:rPr>
        <w:t>–</w:t>
      </w:r>
      <w:r w:rsidR="00894555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טירה </w:t>
      </w:r>
    </w:p>
    <w:p w:rsidR="00A11D0A" w:rsidRPr="00946580" w:rsidRDefault="00A11D0A" w:rsidP="00A11D0A">
      <w:pPr>
        <w:autoSpaceDE w:val="0"/>
        <w:autoSpaceDN w:val="0"/>
        <w:bidi w:val="0"/>
        <w:adjustRightInd w:val="0"/>
        <w:spacing w:after="0" w:line="240" w:lineRule="auto"/>
        <w:rPr>
          <w:rFonts w:ascii="David" w:hAnsi="David" w:cs="David"/>
          <w:b/>
          <w:bCs/>
          <w:sz w:val="32"/>
          <w:szCs w:val="32"/>
          <w:rtl/>
        </w:rPr>
      </w:pPr>
    </w:p>
    <w:p w:rsidR="00A11D0A" w:rsidRPr="00540EA2" w:rsidRDefault="00A11D0A" w:rsidP="00894555">
      <w:pPr>
        <w:autoSpaceDE w:val="0"/>
        <w:autoSpaceDN w:val="0"/>
        <w:bidi w:val="0"/>
        <w:adjustRightInd w:val="0"/>
        <w:spacing w:after="0" w:line="240" w:lineRule="auto"/>
        <w:ind w:left="36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540EA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הודעה על הארכת מועד להגשת הצעות במכרז </w:t>
      </w:r>
      <w:r w:rsidRPr="00540EA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מס' </w:t>
      </w:r>
      <w:r w:rsidR="00B11081">
        <w:rPr>
          <w:rFonts w:ascii="David" w:hAnsi="David" w:cs="David" w:hint="cs"/>
          <w:b/>
          <w:bCs/>
          <w:sz w:val="28"/>
          <w:szCs w:val="28"/>
          <w:u w:val="single"/>
          <w:rtl/>
        </w:rPr>
        <w:t>1</w:t>
      </w:r>
      <w:r w:rsidRPr="00540EA2"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="00810E77">
        <w:rPr>
          <w:rFonts w:ascii="David" w:hAnsi="David" w:cs="David" w:hint="cs"/>
          <w:b/>
          <w:bCs/>
          <w:sz w:val="28"/>
          <w:szCs w:val="28"/>
          <w:u w:val="single"/>
          <w:rtl/>
        </w:rPr>
        <w:t>2026</w:t>
      </w:r>
      <w:r w:rsidRPr="00540EA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</w:p>
    <w:p w:rsidR="00A11D0A" w:rsidRDefault="00A11D0A" w:rsidP="00A11D0A">
      <w:pPr>
        <w:rPr>
          <w:rFonts w:ascii="David" w:hAnsi="David" w:cs="David"/>
          <w:b/>
          <w:bCs/>
          <w:sz w:val="24"/>
          <w:szCs w:val="24"/>
          <w:rtl/>
        </w:rPr>
      </w:pPr>
    </w:p>
    <w:p w:rsidR="00A11D0A" w:rsidRDefault="00A11D0A" w:rsidP="00894555">
      <w:pPr>
        <w:rPr>
          <w:rFonts w:ascii="David" w:hAnsi="David" w:cs="David"/>
          <w:b/>
          <w:bCs/>
          <w:sz w:val="24"/>
          <w:szCs w:val="24"/>
          <w:rtl/>
        </w:rPr>
      </w:pPr>
      <w:r w:rsidRPr="005A4905">
        <w:rPr>
          <w:rFonts w:ascii="David" w:hAnsi="David" w:cs="David" w:hint="cs"/>
          <w:b/>
          <w:bCs/>
          <w:sz w:val="24"/>
          <w:szCs w:val="24"/>
          <w:rtl/>
        </w:rPr>
        <w:t>המועד המעודכן להגשת ההצעות נקבע ליום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EB4A32">
        <w:rPr>
          <w:rFonts w:ascii="David" w:hAnsi="David" w:cs="David" w:hint="cs"/>
          <w:b/>
          <w:bCs/>
          <w:sz w:val="24"/>
          <w:szCs w:val="24"/>
          <w:rtl/>
        </w:rPr>
        <w:t xml:space="preserve">שלישי </w:t>
      </w:r>
      <w:r w:rsidRPr="005A4905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="00894555">
        <w:rPr>
          <w:rFonts w:ascii="David" w:hAnsi="David" w:cs="David" w:hint="cs"/>
          <w:b/>
          <w:bCs/>
          <w:sz w:val="24"/>
          <w:szCs w:val="24"/>
          <w:rtl/>
        </w:rPr>
        <w:t>21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E55D2C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894555">
        <w:rPr>
          <w:rFonts w:ascii="David" w:hAnsi="David" w:cs="David" w:hint="cs"/>
          <w:b/>
          <w:bCs/>
          <w:sz w:val="24"/>
          <w:szCs w:val="24"/>
          <w:rtl/>
        </w:rPr>
        <w:t xml:space="preserve">אפריל </w:t>
      </w:r>
      <w:bookmarkStart w:id="0" w:name="_GoBack"/>
      <w:bookmarkEnd w:id="0"/>
      <w:r w:rsidRPr="005A4905">
        <w:rPr>
          <w:rFonts w:ascii="David" w:hAnsi="David" w:cs="David" w:hint="cs"/>
          <w:b/>
          <w:bCs/>
          <w:sz w:val="24"/>
          <w:szCs w:val="24"/>
          <w:rtl/>
        </w:rPr>
        <w:t>202</w:t>
      </w:r>
      <w:r w:rsidR="00810E77">
        <w:rPr>
          <w:rFonts w:ascii="David" w:hAnsi="David" w:cs="David" w:hint="cs"/>
          <w:b/>
          <w:bCs/>
          <w:sz w:val="24"/>
          <w:szCs w:val="24"/>
          <w:rtl/>
        </w:rPr>
        <w:t>6</w:t>
      </w:r>
      <w:r w:rsidRPr="005A4905">
        <w:rPr>
          <w:rFonts w:ascii="David" w:hAnsi="David" w:cs="David" w:hint="cs"/>
          <w:b/>
          <w:bCs/>
          <w:sz w:val="24"/>
          <w:szCs w:val="24"/>
          <w:rtl/>
        </w:rPr>
        <w:t xml:space="preserve"> בשעה 12:00 </w:t>
      </w:r>
      <w:r>
        <w:rPr>
          <w:rFonts w:ascii="David" w:hAnsi="David" w:cs="David" w:hint="cs"/>
          <w:b/>
          <w:bCs/>
          <w:sz w:val="24"/>
          <w:szCs w:val="24"/>
          <w:rtl/>
        </w:rPr>
        <w:t>יתר תאריכי והוראות המכרז ללא שינוי .</w:t>
      </w:r>
    </w:p>
    <w:p w:rsidR="00A11D0A" w:rsidRDefault="00A11D0A" w:rsidP="00A11D0A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כלל ההצעות שהוגשו עד כה תקפות מבחינת העירייה .</w:t>
      </w:r>
    </w:p>
    <w:p w:rsidR="00A11D0A" w:rsidRDefault="00A11D0A" w:rsidP="00A11D0A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מציע שכבר הגיש מוזמן אך אינו מחויב להגיש מחדש .אם מציע שכבר הגיש הצעה חדשה </w:t>
      </w:r>
      <w:r>
        <w:rPr>
          <w:rFonts w:ascii="David" w:hAnsi="David" w:cs="David"/>
          <w:b/>
          <w:bCs/>
          <w:sz w:val="24"/>
          <w:szCs w:val="24"/>
          <w:rtl/>
        </w:rPr>
        <w:t>–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תיחשב המאוחרת מבניהן .</w:t>
      </w:r>
      <w:r w:rsidRPr="005A4905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</w:p>
    <w:p w:rsidR="00A11D0A" w:rsidRDefault="00A11D0A" w:rsidP="00A11D0A">
      <w:pPr>
        <w:rPr>
          <w:rFonts w:ascii="David" w:hAnsi="David" w:cs="David"/>
          <w:b/>
          <w:bCs/>
          <w:sz w:val="24"/>
          <w:szCs w:val="24"/>
          <w:rtl/>
        </w:rPr>
      </w:pPr>
    </w:p>
    <w:p w:rsidR="00A11D0A" w:rsidRDefault="00A11D0A" w:rsidP="00A11D0A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                                                                                בברכה ובאיחולי הצלחה למציעים ,</w:t>
      </w:r>
    </w:p>
    <w:p w:rsidR="00A11D0A" w:rsidRPr="005A4905" w:rsidRDefault="00A11D0A" w:rsidP="00A11D0A">
      <w:pPr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עיריית טירה </w:t>
      </w:r>
    </w:p>
    <w:p w:rsidR="00B101B8" w:rsidRDefault="00B101B8"/>
    <w:sectPr w:rsidR="00B101B8" w:rsidSect="00C501F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0A"/>
    <w:rsid w:val="00810E77"/>
    <w:rsid w:val="00894555"/>
    <w:rsid w:val="00A11D0A"/>
    <w:rsid w:val="00B101B8"/>
    <w:rsid w:val="00B11081"/>
    <w:rsid w:val="00C501F5"/>
    <w:rsid w:val="00CB02C4"/>
    <w:rsid w:val="00E55D2C"/>
    <w:rsid w:val="00EB4A32"/>
    <w:rsid w:val="00F9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D10E9"/>
  <w15:chartTrackingRefBased/>
  <w15:docId w15:val="{55593C8F-AD41-4293-972A-4DFCBBD2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D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D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A11D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חוזיימה עבדאלחי</dc:creator>
  <cp:keywords/>
  <dc:description/>
  <cp:lastModifiedBy>חוזיימה עבדאלחי</cp:lastModifiedBy>
  <cp:revision>2</cp:revision>
  <cp:lastPrinted>2025-07-13T06:18:00Z</cp:lastPrinted>
  <dcterms:created xsi:type="dcterms:W3CDTF">2026-04-12T09:46:00Z</dcterms:created>
  <dcterms:modified xsi:type="dcterms:W3CDTF">2026-04-12T09:46:00Z</dcterms:modified>
</cp:coreProperties>
</file>